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F3" w:rsidRPr="0076396D" w:rsidRDefault="005541F3" w:rsidP="0076396D">
      <w:pPr>
        <w:pStyle w:val="a4"/>
        <w:snapToGrid w:val="0"/>
        <w:spacing w:afterLines="50" w:after="180"/>
        <w:ind w:leftChars="0" w:left="62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76396D"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-92710</wp:posOffset>
                </wp:positionH>
                <wp:positionV relativeFrom="paragraph">
                  <wp:posOffset>105410</wp:posOffset>
                </wp:positionV>
                <wp:extent cx="701040" cy="365760"/>
                <wp:effectExtent l="0" t="0" r="2286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1F3" w:rsidRPr="0076396D" w:rsidRDefault="005541F3" w:rsidP="0076396D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76396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7.3pt;margin-top:8.3pt;width:55.2pt;height: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">
                <v:textbox>
                  <w:txbxContent>
                    <w:p w:rsidR="005541F3" w:rsidRPr="0076396D" w:rsidRDefault="005541F3" w:rsidP="0076396D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76396D">
                        <w:rPr>
                          <w:rFonts w:ascii="微軟正黑體" w:eastAsia="微軟正黑體" w:hAnsi="微軟正黑體" w:hint="eastAsia"/>
                          <w:b/>
                        </w:rPr>
                        <w:t>附件2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941FA" w:rsidRPr="0076396D" w:rsidRDefault="001941FA" w:rsidP="0076396D">
      <w:pPr>
        <w:pStyle w:val="a4"/>
        <w:snapToGrid w:val="0"/>
        <w:spacing w:afterLines="50" w:after="180"/>
        <w:ind w:leftChars="294" w:left="706" w:firstLineChars="512" w:firstLine="1843"/>
        <w:rPr>
          <w:rFonts w:ascii="微軟正黑體" w:eastAsia="微軟正黑體" w:hAnsi="微軟正黑體"/>
          <w:b/>
          <w:sz w:val="36"/>
          <w:szCs w:val="36"/>
        </w:rPr>
      </w:pPr>
      <w:r w:rsidRPr="0076396D">
        <w:rPr>
          <w:rFonts w:ascii="微軟正黑體" w:eastAsia="微軟正黑體" w:hAnsi="微軟正黑體" w:hint="eastAsia"/>
          <w:b/>
          <w:sz w:val="36"/>
          <w:szCs w:val="36"/>
        </w:rPr>
        <w:t>波蘭訪團成員名單</w:t>
      </w: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851"/>
        <w:gridCol w:w="3119"/>
        <w:gridCol w:w="3118"/>
        <w:gridCol w:w="2268"/>
      </w:tblGrid>
      <w:tr w:rsidR="00CA4816" w:rsidRPr="0076396D" w:rsidTr="0076396D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A4816" w:rsidRPr="0076396D" w:rsidRDefault="00CA4816" w:rsidP="0076396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CA4816" w:rsidRPr="0076396D" w:rsidRDefault="00CA4816" w:rsidP="0076396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CA4816" w:rsidRPr="0076396D" w:rsidRDefault="00CA4816" w:rsidP="0076396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單位/職稱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A4816" w:rsidRPr="0076396D" w:rsidRDefault="00CA4816" w:rsidP="0076396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產業類別</w:t>
            </w:r>
          </w:p>
        </w:tc>
      </w:tr>
      <w:tr w:rsidR="00B654FA" w:rsidRPr="0076396D" w:rsidTr="00B654FA">
        <w:tc>
          <w:tcPr>
            <w:tcW w:w="851" w:type="dxa"/>
            <w:vAlign w:val="center"/>
          </w:tcPr>
          <w:p w:rsidR="00B654FA" w:rsidRPr="0076396D" w:rsidRDefault="00B654FA" w:rsidP="00B654FA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B654FA" w:rsidRPr="0076396D" w:rsidRDefault="00B654FA" w:rsidP="00B654FA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Agnieszka Sygitowicz</w:t>
            </w:r>
          </w:p>
        </w:tc>
        <w:tc>
          <w:tcPr>
            <w:tcW w:w="3118" w:type="dxa"/>
          </w:tcPr>
          <w:p w:rsidR="00B654FA" w:rsidRPr="0076396D" w:rsidRDefault="00B654FA" w:rsidP="00B654FA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波蘭台灣工商協會</w:t>
            </w: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</w:p>
          <w:p w:rsidR="00B654FA" w:rsidRPr="0076396D" w:rsidRDefault="00B654FA" w:rsidP="00B654FA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會長</w:t>
            </w:r>
          </w:p>
        </w:tc>
        <w:tc>
          <w:tcPr>
            <w:tcW w:w="2268" w:type="dxa"/>
          </w:tcPr>
          <w:p w:rsidR="00B654FA" w:rsidRPr="0076396D" w:rsidRDefault="00B654FA" w:rsidP="00B654FA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C6281" w:rsidRPr="0076396D" w:rsidTr="00B654FA">
        <w:tc>
          <w:tcPr>
            <w:tcW w:w="851" w:type="dxa"/>
            <w:vAlign w:val="center"/>
          </w:tcPr>
          <w:p w:rsidR="004C6281" w:rsidRPr="0076396D" w:rsidRDefault="004C6281" w:rsidP="004C6281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Cezary Raczy</w:t>
            </w:r>
            <w:r w:rsidRPr="0076396D">
              <w:rPr>
                <w:rFonts w:ascii="Calibri" w:eastAsia="微軟正黑體" w:hAnsi="Calibri" w:cs="Calibri"/>
                <w:sz w:val="28"/>
                <w:szCs w:val="28"/>
              </w:rPr>
              <w:t>ń</w:t>
            </w: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ski</w:t>
            </w:r>
          </w:p>
        </w:tc>
        <w:tc>
          <w:tcPr>
            <w:tcW w:w="311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Mleasing公司</w:t>
            </w: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總裁</w:t>
            </w:r>
          </w:p>
        </w:tc>
        <w:tc>
          <w:tcPr>
            <w:tcW w:w="226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綠能產業</w:t>
            </w:r>
          </w:p>
        </w:tc>
      </w:tr>
      <w:tr w:rsidR="004C6281" w:rsidRPr="0076396D" w:rsidTr="00B654FA">
        <w:tc>
          <w:tcPr>
            <w:tcW w:w="851" w:type="dxa"/>
            <w:vAlign w:val="center"/>
          </w:tcPr>
          <w:p w:rsidR="004C6281" w:rsidRPr="0076396D" w:rsidRDefault="004C6281" w:rsidP="004C6281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Marek Kretek</w:t>
            </w:r>
          </w:p>
        </w:tc>
        <w:tc>
          <w:tcPr>
            <w:tcW w:w="311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FM World 公司</w:t>
            </w: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總裁</w:t>
            </w:r>
          </w:p>
        </w:tc>
        <w:tc>
          <w:tcPr>
            <w:tcW w:w="226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生技與美容領域</w:t>
            </w:r>
          </w:p>
        </w:tc>
      </w:tr>
      <w:tr w:rsidR="004C6281" w:rsidRPr="0076396D" w:rsidTr="00B654FA">
        <w:tc>
          <w:tcPr>
            <w:tcW w:w="851" w:type="dxa"/>
            <w:vAlign w:val="center"/>
          </w:tcPr>
          <w:p w:rsidR="004C6281" w:rsidRPr="0076396D" w:rsidRDefault="004C6281" w:rsidP="004C6281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 xml:space="preserve">Piotr </w:t>
            </w:r>
            <w:r w:rsidRPr="0076396D">
              <w:rPr>
                <w:rFonts w:ascii="Calibri" w:eastAsia="微軟正黑體" w:hAnsi="Calibri" w:cs="Calibri"/>
                <w:sz w:val="28"/>
                <w:szCs w:val="28"/>
              </w:rPr>
              <w:t>Ł</w:t>
            </w: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ada</w:t>
            </w:r>
          </w:p>
        </w:tc>
        <w:tc>
          <w:tcPr>
            <w:tcW w:w="311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Hillwood</w:t>
            </w: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總經理</w:t>
            </w:r>
          </w:p>
        </w:tc>
        <w:tc>
          <w:tcPr>
            <w:tcW w:w="226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資料中心領域</w:t>
            </w:r>
          </w:p>
        </w:tc>
      </w:tr>
      <w:tr w:rsidR="004C6281" w:rsidRPr="0076396D" w:rsidTr="00B654FA">
        <w:tc>
          <w:tcPr>
            <w:tcW w:w="851" w:type="dxa"/>
            <w:vAlign w:val="center"/>
          </w:tcPr>
          <w:p w:rsidR="004C6281" w:rsidRPr="0076396D" w:rsidRDefault="004C6281" w:rsidP="004C6281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Tomoho Umeda</w:t>
            </w:r>
          </w:p>
        </w:tc>
        <w:tc>
          <w:tcPr>
            <w:tcW w:w="311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Hynfra公司</w:t>
            </w: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代表</w:t>
            </w:r>
          </w:p>
        </w:tc>
        <w:tc>
          <w:tcPr>
            <w:tcW w:w="226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再生能源</w:t>
            </w:r>
          </w:p>
        </w:tc>
      </w:tr>
      <w:tr w:rsidR="004C6281" w:rsidRPr="0076396D" w:rsidTr="00B654FA">
        <w:tc>
          <w:tcPr>
            <w:tcW w:w="851" w:type="dxa"/>
            <w:vAlign w:val="center"/>
          </w:tcPr>
          <w:p w:rsidR="004C6281" w:rsidRPr="0076396D" w:rsidRDefault="004C6281" w:rsidP="004C6281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Marcin Gajewski</w:t>
            </w:r>
          </w:p>
        </w:tc>
        <w:tc>
          <w:tcPr>
            <w:tcW w:w="311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FlowDynamic</w:t>
            </w: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/專案負責人</w:t>
            </w:r>
          </w:p>
        </w:tc>
        <w:tc>
          <w:tcPr>
            <w:tcW w:w="226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高科技製造與人工智慧</w:t>
            </w:r>
          </w:p>
        </w:tc>
      </w:tr>
      <w:tr w:rsidR="004C6281" w:rsidRPr="0076396D" w:rsidTr="00B654FA">
        <w:tc>
          <w:tcPr>
            <w:tcW w:w="851" w:type="dxa"/>
            <w:vAlign w:val="center"/>
          </w:tcPr>
          <w:p w:rsidR="004C6281" w:rsidRPr="0076396D" w:rsidRDefault="004C6281" w:rsidP="004C6281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Mateusz Rozumek</w:t>
            </w:r>
          </w:p>
        </w:tc>
        <w:tc>
          <w:tcPr>
            <w:tcW w:w="311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FC Auto Systems公司</w:t>
            </w:r>
          </w:p>
        </w:tc>
        <w:tc>
          <w:tcPr>
            <w:tcW w:w="226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汽車產業</w:t>
            </w:r>
          </w:p>
        </w:tc>
      </w:tr>
      <w:tr w:rsidR="004C6281" w:rsidRPr="0076396D" w:rsidTr="00B654FA">
        <w:tc>
          <w:tcPr>
            <w:tcW w:w="851" w:type="dxa"/>
            <w:vAlign w:val="center"/>
          </w:tcPr>
          <w:p w:rsidR="004C6281" w:rsidRPr="0076396D" w:rsidRDefault="004C6281" w:rsidP="004C6281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Maciej K</w:t>
            </w:r>
            <w:r w:rsidRPr="0076396D">
              <w:rPr>
                <w:rFonts w:ascii="Calibri" w:eastAsia="微軟正黑體" w:hAnsi="Calibri" w:cs="Calibri"/>
                <w:sz w:val="28"/>
                <w:szCs w:val="28"/>
              </w:rPr>
              <w:t>ł</w:t>
            </w: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osinski</w:t>
            </w:r>
          </w:p>
        </w:tc>
        <w:tc>
          <w:tcPr>
            <w:tcW w:w="311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WB Electronics 公司</w:t>
            </w:r>
          </w:p>
        </w:tc>
        <w:tc>
          <w:tcPr>
            <w:tcW w:w="226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國防與電子產業</w:t>
            </w:r>
          </w:p>
        </w:tc>
      </w:tr>
      <w:tr w:rsidR="004C6281" w:rsidRPr="0076396D" w:rsidTr="00B654FA">
        <w:tc>
          <w:tcPr>
            <w:tcW w:w="851" w:type="dxa"/>
            <w:vAlign w:val="center"/>
          </w:tcPr>
          <w:p w:rsidR="004C6281" w:rsidRPr="0076396D" w:rsidRDefault="004C6281" w:rsidP="004C6281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Tomasz Sadzy</w:t>
            </w:r>
            <w:r w:rsidRPr="0076396D">
              <w:rPr>
                <w:rFonts w:ascii="Calibri" w:eastAsia="微軟正黑體" w:hAnsi="Calibri" w:cs="Calibri"/>
                <w:sz w:val="28"/>
                <w:szCs w:val="28"/>
              </w:rPr>
              <w:t>ń</w:t>
            </w: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ski</w:t>
            </w:r>
          </w:p>
        </w:tc>
        <w:tc>
          <w:tcPr>
            <w:tcW w:w="311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羅茲經濟特區</w:t>
            </w: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董事長</w:t>
            </w:r>
          </w:p>
        </w:tc>
        <w:tc>
          <w:tcPr>
            <w:tcW w:w="226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C6281" w:rsidRPr="0076396D" w:rsidTr="00B654FA">
        <w:tc>
          <w:tcPr>
            <w:tcW w:w="851" w:type="dxa"/>
            <w:vAlign w:val="center"/>
          </w:tcPr>
          <w:p w:rsidR="004C6281" w:rsidRPr="0076396D" w:rsidRDefault="004C6281" w:rsidP="004C6281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3119" w:type="dxa"/>
            <w:vAlign w:val="center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Robert Greb</w:t>
            </w:r>
          </w:p>
        </w:tc>
        <w:tc>
          <w:tcPr>
            <w:tcW w:w="311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Kamienna Góra經濟特區</w:t>
            </w: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副董事長</w:t>
            </w:r>
          </w:p>
        </w:tc>
        <w:tc>
          <w:tcPr>
            <w:tcW w:w="226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C6281" w:rsidRPr="0076396D" w:rsidTr="00B654FA">
        <w:tc>
          <w:tcPr>
            <w:tcW w:w="851" w:type="dxa"/>
            <w:vAlign w:val="center"/>
          </w:tcPr>
          <w:p w:rsidR="004C6281" w:rsidRPr="0076396D" w:rsidRDefault="004C6281" w:rsidP="004C6281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3119" w:type="dxa"/>
            <w:vAlign w:val="center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Jaros</w:t>
            </w:r>
            <w:r w:rsidRPr="0076396D">
              <w:rPr>
                <w:rFonts w:ascii="Calibri" w:eastAsia="微軟正黑體" w:hAnsi="Calibri" w:cs="Calibri"/>
                <w:sz w:val="28"/>
                <w:szCs w:val="28"/>
              </w:rPr>
              <w:t>ł</w:t>
            </w: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aw Osmolak</w:t>
            </w:r>
          </w:p>
        </w:tc>
        <w:tc>
          <w:tcPr>
            <w:tcW w:w="311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Kamienna Góra經濟特區</w:t>
            </w: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專案經理</w:t>
            </w:r>
          </w:p>
        </w:tc>
        <w:tc>
          <w:tcPr>
            <w:tcW w:w="226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C6281" w:rsidRPr="0076396D" w:rsidTr="00B654FA">
        <w:tc>
          <w:tcPr>
            <w:tcW w:w="851" w:type="dxa"/>
            <w:vAlign w:val="center"/>
          </w:tcPr>
          <w:p w:rsidR="004C6281" w:rsidRPr="0076396D" w:rsidRDefault="004C6281" w:rsidP="004C6281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3119" w:type="dxa"/>
            <w:vAlign w:val="center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Justyna Hubiak</w:t>
            </w:r>
          </w:p>
        </w:tc>
        <w:tc>
          <w:tcPr>
            <w:tcW w:w="311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Legnica經濟特區</w:t>
            </w: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</w:p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主任</w:t>
            </w:r>
          </w:p>
        </w:tc>
        <w:tc>
          <w:tcPr>
            <w:tcW w:w="226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C6281" w:rsidRPr="0076396D" w:rsidTr="00B654FA">
        <w:tc>
          <w:tcPr>
            <w:tcW w:w="851" w:type="dxa"/>
            <w:vAlign w:val="center"/>
          </w:tcPr>
          <w:p w:rsidR="004C6281" w:rsidRPr="0076396D" w:rsidRDefault="004C6281" w:rsidP="004C6281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Marcin Kemski</w:t>
            </w:r>
          </w:p>
        </w:tc>
        <w:tc>
          <w:tcPr>
            <w:tcW w:w="311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瓦爾米亞-馬祖里亞經濟特區</w:t>
            </w: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投資服務專員</w:t>
            </w:r>
          </w:p>
        </w:tc>
        <w:tc>
          <w:tcPr>
            <w:tcW w:w="226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C6281" w:rsidRPr="0076396D" w:rsidTr="00B654FA">
        <w:tc>
          <w:tcPr>
            <w:tcW w:w="851" w:type="dxa"/>
            <w:vAlign w:val="center"/>
          </w:tcPr>
          <w:p w:rsidR="004C6281" w:rsidRPr="0076396D" w:rsidRDefault="004C6281" w:rsidP="004C6281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3119" w:type="dxa"/>
            <w:vAlign w:val="center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Krzysztof Drynda</w:t>
            </w:r>
          </w:p>
        </w:tc>
        <w:tc>
          <w:tcPr>
            <w:tcW w:w="311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TIAS 顧問公司代表</w:t>
            </w:r>
          </w:p>
        </w:tc>
        <w:tc>
          <w:tcPr>
            <w:tcW w:w="226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C6281" w:rsidRPr="0076396D" w:rsidTr="00B654FA">
        <w:tc>
          <w:tcPr>
            <w:tcW w:w="851" w:type="dxa"/>
            <w:vAlign w:val="center"/>
          </w:tcPr>
          <w:p w:rsidR="004C6281" w:rsidRPr="0076396D" w:rsidRDefault="004C6281" w:rsidP="004C6281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3119" w:type="dxa"/>
            <w:vAlign w:val="center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Pawe</w:t>
            </w:r>
            <w:r w:rsidRPr="0076396D">
              <w:rPr>
                <w:rFonts w:ascii="Calibri" w:eastAsia="微軟正黑體" w:hAnsi="Calibri" w:cs="Calibri"/>
                <w:sz w:val="28"/>
                <w:szCs w:val="28"/>
              </w:rPr>
              <w:t>ł</w:t>
            </w: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 xml:space="preserve"> Grze</w:t>
            </w:r>
            <w:r w:rsidRPr="0076396D">
              <w:rPr>
                <w:rFonts w:ascii="Calibri" w:eastAsia="微軟正黑體" w:hAnsi="Calibri" w:cs="Calibri"/>
                <w:sz w:val="28"/>
                <w:szCs w:val="28"/>
              </w:rPr>
              <w:t>ś</w:t>
            </w: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kowiak</w:t>
            </w:r>
          </w:p>
        </w:tc>
        <w:tc>
          <w:tcPr>
            <w:tcW w:w="311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GIDE法律事務所合夥人</w:t>
            </w:r>
          </w:p>
        </w:tc>
        <w:tc>
          <w:tcPr>
            <w:tcW w:w="226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C6281" w:rsidRPr="0076396D" w:rsidTr="00B654FA">
        <w:tc>
          <w:tcPr>
            <w:tcW w:w="851" w:type="dxa"/>
            <w:vAlign w:val="center"/>
          </w:tcPr>
          <w:p w:rsidR="004C6281" w:rsidRPr="0076396D" w:rsidRDefault="004C6281" w:rsidP="004C6281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</w:tc>
        <w:tc>
          <w:tcPr>
            <w:tcW w:w="3119" w:type="dxa"/>
            <w:vAlign w:val="center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Karolina Maria Nowak</w:t>
            </w:r>
          </w:p>
        </w:tc>
        <w:tc>
          <w:tcPr>
            <w:tcW w:w="311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醫學研究機構代表</w:t>
            </w:r>
          </w:p>
        </w:tc>
        <w:tc>
          <w:tcPr>
            <w:tcW w:w="226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C6281" w:rsidRPr="0076396D" w:rsidTr="00B654FA">
        <w:tc>
          <w:tcPr>
            <w:tcW w:w="851" w:type="dxa"/>
            <w:vAlign w:val="center"/>
          </w:tcPr>
          <w:p w:rsidR="004C6281" w:rsidRPr="0076396D" w:rsidRDefault="004C6281" w:rsidP="004C6281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</w:tc>
        <w:tc>
          <w:tcPr>
            <w:tcW w:w="3119" w:type="dxa"/>
            <w:vAlign w:val="center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Agnieszka Majewska</w:t>
            </w:r>
          </w:p>
        </w:tc>
        <w:tc>
          <w:tcPr>
            <w:tcW w:w="311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396D">
              <w:rPr>
                <w:rFonts w:ascii="微軟正黑體" w:eastAsia="微軟正黑體" w:hAnsi="微軟正黑體"/>
                <w:sz w:val="28"/>
                <w:szCs w:val="28"/>
              </w:rPr>
              <w:t>中小企業申訴專員</w:t>
            </w:r>
          </w:p>
        </w:tc>
        <w:tc>
          <w:tcPr>
            <w:tcW w:w="2268" w:type="dxa"/>
          </w:tcPr>
          <w:p w:rsidR="004C6281" w:rsidRPr="0076396D" w:rsidRDefault="004C6281" w:rsidP="004C628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A4816" w:rsidRPr="0076396D" w:rsidRDefault="00CA4816" w:rsidP="0076396D">
      <w:pPr>
        <w:snapToGrid w:val="0"/>
        <w:jc w:val="both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</w:p>
    <w:sectPr w:rsidR="00CA4816" w:rsidRPr="0076396D" w:rsidSect="001941F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43" w:rsidRDefault="00324A43" w:rsidP="005541F3">
      <w:r>
        <w:separator/>
      </w:r>
    </w:p>
  </w:endnote>
  <w:endnote w:type="continuationSeparator" w:id="0">
    <w:p w:rsidR="00324A43" w:rsidRDefault="00324A43" w:rsidP="0055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43" w:rsidRDefault="00324A43" w:rsidP="005541F3">
      <w:r>
        <w:separator/>
      </w:r>
    </w:p>
  </w:footnote>
  <w:footnote w:type="continuationSeparator" w:id="0">
    <w:p w:rsidR="00324A43" w:rsidRDefault="00324A43" w:rsidP="0055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08FF"/>
    <w:multiLevelType w:val="hybridMultilevel"/>
    <w:tmpl w:val="C03E80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4A2230"/>
    <w:multiLevelType w:val="multilevel"/>
    <w:tmpl w:val="A764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FA"/>
    <w:rsid w:val="001941FA"/>
    <w:rsid w:val="00324A43"/>
    <w:rsid w:val="004C6281"/>
    <w:rsid w:val="005541F3"/>
    <w:rsid w:val="006B2054"/>
    <w:rsid w:val="0076396D"/>
    <w:rsid w:val="00781E41"/>
    <w:rsid w:val="00B654FA"/>
    <w:rsid w:val="00CA4816"/>
    <w:rsid w:val="00F8481C"/>
    <w:rsid w:val="00FC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E5504"/>
  <w15:chartTrackingRefBased/>
  <w15:docId w15:val="{4AE034F4-1A29-4B86-A81F-86C8284E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41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941FA"/>
    <w:rPr>
      <w:b/>
      <w:bCs/>
    </w:rPr>
  </w:style>
  <w:style w:type="paragraph" w:styleId="a4">
    <w:name w:val="List Paragraph"/>
    <w:basedOn w:val="a"/>
    <w:uiPriority w:val="34"/>
    <w:qFormat/>
    <w:rsid w:val="001941F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94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941F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C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4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541F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54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541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吳豐州</dc:creator>
  <cp:keywords/>
  <dc:description/>
  <cp:lastModifiedBy>吳豐州</cp:lastModifiedBy>
  <cp:revision>4</cp:revision>
  <cp:lastPrinted>2025-06-13T05:14:00Z</cp:lastPrinted>
  <dcterms:created xsi:type="dcterms:W3CDTF">2025-06-13T02:26:00Z</dcterms:created>
  <dcterms:modified xsi:type="dcterms:W3CDTF">2025-06-13T05:14:00Z</dcterms:modified>
</cp:coreProperties>
</file>